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713468" w:rsidP="00E83DFA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E83DFA">
              <w:t>24</w:t>
            </w:r>
            <w:r w:rsidR="00567A0F">
              <w:t>.12.2021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713468" w:rsidP="001B5DDA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1B5DDA">
              <w:t>61/2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252D0D" w:rsidRDefault="00713468" w:rsidP="00567A0F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0658A2" w:rsidRPr="000658A2">
              <w:rPr>
                <w:noProof/>
              </w:rPr>
              <w:t>Об установлении единых (котловых) тарифов на услуги по передаче электрической энергии на территории Нижегородской области на 20</w:t>
            </w:r>
            <w:r w:rsidR="00EE06A3">
              <w:rPr>
                <w:noProof/>
              </w:rPr>
              <w:t>2</w:t>
            </w:r>
            <w:r w:rsidR="00567A0F">
              <w:rPr>
                <w:noProof/>
              </w:rPr>
              <w:t>2</w:t>
            </w:r>
            <w:r w:rsidR="000658A2" w:rsidRPr="000658A2">
              <w:rPr>
                <w:noProof/>
              </w:rPr>
              <w:t xml:space="preserve"> год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E87DE8" w:rsidRDefault="00E87DE8" w:rsidP="006E1C93">
      <w:pPr>
        <w:tabs>
          <w:tab w:val="left" w:pos="1897"/>
        </w:tabs>
      </w:pPr>
    </w:p>
    <w:p w:rsidR="0090509F" w:rsidRDefault="0090509F" w:rsidP="006E1C93">
      <w:pPr>
        <w:tabs>
          <w:tab w:val="left" w:pos="1897"/>
        </w:tabs>
        <w:jc w:val="center"/>
      </w:pPr>
    </w:p>
    <w:p w:rsidR="00AC3714" w:rsidRDefault="00AC3714" w:rsidP="006E1C93">
      <w:pPr>
        <w:tabs>
          <w:tab w:val="left" w:pos="1897"/>
        </w:tabs>
        <w:jc w:val="center"/>
      </w:pPr>
    </w:p>
    <w:p w:rsidR="00A559AF" w:rsidRPr="00A559AF" w:rsidRDefault="00567A0F" w:rsidP="00A559AF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</w:rPr>
      </w:pPr>
      <w:proofErr w:type="gramStart"/>
      <w:r>
        <w:rPr>
          <w:szCs w:val="28"/>
        </w:rPr>
        <w:t>В</w:t>
      </w:r>
      <w:r w:rsidR="00173816">
        <w:rPr>
          <w:szCs w:val="28"/>
        </w:rPr>
        <w:t xml:space="preserve"> </w:t>
      </w:r>
      <w:r w:rsidR="000658A2" w:rsidRPr="000658A2">
        <w:rPr>
          <w:szCs w:val="28"/>
        </w:rPr>
        <w:t xml:space="preserve">соответствии с Федеральным </w:t>
      </w:r>
      <w:hyperlink r:id="rId10" w:history="1">
        <w:r w:rsidR="000658A2" w:rsidRPr="000658A2">
          <w:rPr>
            <w:rStyle w:val="a5"/>
            <w:szCs w:val="28"/>
          </w:rPr>
          <w:t>законом</w:t>
        </w:r>
      </w:hyperlink>
      <w:r w:rsidR="000658A2" w:rsidRPr="000658A2">
        <w:rPr>
          <w:szCs w:val="28"/>
        </w:rPr>
        <w:t xml:space="preserve"> от 26 марта 2003 г</w:t>
      </w:r>
      <w:r w:rsidR="000658A2">
        <w:rPr>
          <w:szCs w:val="28"/>
        </w:rPr>
        <w:t>.</w:t>
      </w:r>
      <w:r w:rsidR="000658A2" w:rsidRPr="000658A2">
        <w:rPr>
          <w:szCs w:val="28"/>
        </w:rPr>
        <w:t xml:space="preserve"> № 35-ФЗ «Об электроэнергетике», </w:t>
      </w:r>
      <w:hyperlink r:id="rId11" w:history="1">
        <w:r w:rsidR="000658A2" w:rsidRPr="000658A2">
          <w:rPr>
            <w:rStyle w:val="a5"/>
            <w:szCs w:val="28"/>
          </w:rPr>
          <w:t>постановлением</w:t>
        </w:r>
      </w:hyperlink>
      <w:r w:rsidR="000658A2" w:rsidRPr="000658A2">
        <w:rPr>
          <w:szCs w:val="28"/>
        </w:rPr>
        <w:t xml:space="preserve"> Правительства Р</w:t>
      </w:r>
      <w:r w:rsidR="00173816">
        <w:rPr>
          <w:szCs w:val="28"/>
        </w:rPr>
        <w:t xml:space="preserve">оссийской </w:t>
      </w:r>
      <w:r w:rsidR="000658A2" w:rsidRPr="000658A2">
        <w:rPr>
          <w:szCs w:val="28"/>
        </w:rPr>
        <w:t>Ф</w:t>
      </w:r>
      <w:r w:rsidR="00173816">
        <w:rPr>
          <w:szCs w:val="28"/>
        </w:rPr>
        <w:t>едерации</w:t>
      </w:r>
      <w:r w:rsidR="000658A2" w:rsidRPr="000658A2">
        <w:rPr>
          <w:szCs w:val="28"/>
        </w:rPr>
        <w:t xml:space="preserve"> от 29 декабря 2011 г</w:t>
      </w:r>
      <w:r w:rsidR="000658A2">
        <w:rPr>
          <w:szCs w:val="28"/>
        </w:rPr>
        <w:t xml:space="preserve">. </w:t>
      </w:r>
      <w:r w:rsidR="000658A2" w:rsidRPr="000658A2">
        <w:rPr>
          <w:szCs w:val="28"/>
        </w:rPr>
        <w:t xml:space="preserve">№ 1178 «О ценообразовании в области регулируемых цен (тарифов) в электроэнергетике», </w:t>
      </w:r>
      <w:hyperlink r:id="rId12" w:history="1">
        <w:r w:rsidR="000658A2" w:rsidRPr="000658A2">
          <w:rPr>
            <w:rStyle w:val="a5"/>
            <w:szCs w:val="28"/>
          </w:rPr>
          <w:t>постановлением</w:t>
        </w:r>
      </w:hyperlink>
      <w:r w:rsidR="000658A2" w:rsidRPr="000658A2">
        <w:rPr>
          <w:szCs w:val="28"/>
        </w:rPr>
        <w:t xml:space="preserve"> Правительства Российской Федерации от 27 декабря 2004 г</w:t>
      </w:r>
      <w:r w:rsidR="000658A2">
        <w:rPr>
          <w:szCs w:val="28"/>
        </w:rPr>
        <w:t>.</w:t>
      </w:r>
      <w:r w:rsidR="000658A2" w:rsidRPr="000658A2">
        <w:rPr>
          <w:szCs w:val="28"/>
        </w:rPr>
        <w:t xml:space="preserve"> № 861 «Об 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</w:t>
      </w:r>
      <w:proofErr w:type="gramEnd"/>
      <w:r w:rsidR="000658A2" w:rsidRPr="000658A2">
        <w:rPr>
          <w:szCs w:val="28"/>
        </w:rPr>
        <w:t xml:space="preserve"> </w:t>
      </w:r>
      <w:proofErr w:type="gramStart"/>
      <w:r w:rsidR="000658A2" w:rsidRPr="000658A2">
        <w:rPr>
          <w:szCs w:val="28"/>
        </w:rPr>
        <w:t xml:space="preserve">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="000658A2" w:rsidRPr="000658A2">
        <w:rPr>
          <w:szCs w:val="28"/>
        </w:rPr>
        <w:t>энергопринимающих</w:t>
      </w:r>
      <w:proofErr w:type="spellEnd"/>
      <w:r w:rsidR="000658A2" w:rsidRPr="000658A2">
        <w:rPr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</w:t>
      </w:r>
      <w:hyperlink r:id="rId13" w:history="1">
        <w:r w:rsidR="000658A2" w:rsidRPr="000658A2">
          <w:rPr>
            <w:rStyle w:val="a5"/>
            <w:szCs w:val="28"/>
          </w:rPr>
          <w:t>приказом</w:t>
        </w:r>
      </w:hyperlink>
      <w:r w:rsidR="000658A2" w:rsidRPr="000658A2">
        <w:rPr>
          <w:szCs w:val="28"/>
        </w:rPr>
        <w:t xml:space="preserve"> ФСТ России от 6 августа 2004</w:t>
      </w:r>
      <w:proofErr w:type="gramEnd"/>
      <w:r w:rsidR="000658A2" w:rsidRPr="000658A2">
        <w:rPr>
          <w:szCs w:val="28"/>
        </w:rPr>
        <w:t xml:space="preserve"> </w:t>
      </w:r>
      <w:proofErr w:type="gramStart"/>
      <w:r w:rsidR="000658A2" w:rsidRPr="000658A2">
        <w:rPr>
          <w:szCs w:val="28"/>
        </w:rPr>
        <w:t>г</w:t>
      </w:r>
      <w:r w:rsidR="000658A2">
        <w:rPr>
          <w:szCs w:val="28"/>
        </w:rPr>
        <w:t>.</w:t>
      </w:r>
      <w:r w:rsidR="000658A2" w:rsidRPr="000658A2">
        <w:rPr>
          <w:szCs w:val="28"/>
        </w:rPr>
        <w:t xml:space="preserve"> № 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приказом ФСТ России от 30 марта 2012 г</w:t>
      </w:r>
      <w:r w:rsidR="000658A2">
        <w:rPr>
          <w:szCs w:val="28"/>
        </w:rPr>
        <w:t xml:space="preserve">. </w:t>
      </w:r>
      <w:r w:rsidR="000658A2" w:rsidRPr="000658A2">
        <w:rPr>
          <w:szCs w:val="28"/>
        </w:rPr>
        <w:t>№ 228-э «Об утверждении Методических указаний по регулированию тарифов с применением метода доходности инвестированного капитала»</w:t>
      </w:r>
      <w:r w:rsidR="00402CC2">
        <w:rPr>
          <w:szCs w:val="28"/>
        </w:rPr>
        <w:t xml:space="preserve"> </w:t>
      </w:r>
      <w:r w:rsidR="000658A2" w:rsidRPr="000658A2">
        <w:rPr>
          <w:szCs w:val="28"/>
        </w:rPr>
        <w:t>и на основании рассмотрения расчетных и обосновывающих материалов, представленных организациями Нижегородской области</w:t>
      </w:r>
      <w:r w:rsidR="00273C8C">
        <w:rPr>
          <w:szCs w:val="28"/>
        </w:rPr>
        <w:t xml:space="preserve">, </w:t>
      </w:r>
      <w:r>
        <w:rPr>
          <w:szCs w:val="28"/>
        </w:rPr>
        <w:t>пояснительной</w:t>
      </w:r>
      <w:r w:rsidR="00C973A3" w:rsidRPr="00C973A3">
        <w:rPr>
          <w:szCs w:val="28"/>
        </w:rPr>
        <w:t xml:space="preserve"> запис</w:t>
      </w:r>
      <w:r>
        <w:rPr>
          <w:szCs w:val="28"/>
        </w:rPr>
        <w:t>ки</w:t>
      </w:r>
      <w:r w:rsidR="00C676BC" w:rsidRPr="00C973A3">
        <w:rPr>
          <w:szCs w:val="28"/>
        </w:rPr>
        <w:t xml:space="preserve"> рег. № </w:t>
      </w:r>
      <w:r>
        <w:rPr>
          <w:szCs w:val="28"/>
        </w:rPr>
        <w:t>в-</w:t>
      </w:r>
      <w:r w:rsidR="00414A9D">
        <w:rPr>
          <w:szCs w:val="28"/>
        </w:rPr>
        <w:t>1106</w:t>
      </w:r>
      <w:r w:rsidR="003D0B85" w:rsidRPr="00C973A3">
        <w:rPr>
          <w:szCs w:val="28"/>
        </w:rPr>
        <w:t xml:space="preserve"> от</w:t>
      </w:r>
      <w:proofErr w:type="gramEnd"/>
      <w:r w:rsidR="003D0B85" w:rsidRPr="00C973A3">
        <w:rPr>
          <w:szCs w:val="28"/>
        </w:rPr>
        <w:t xml:space="preserve"> </w:t>
      </w:r>
      <w:r w:rsidR="00414A9D">
        <w:rPr>
          <w:szCs w:val="28"/>
        </w:rPr>
        <w:t xml:space="preserve">21 декабря </w:t>
      </w:r>
      <w:r>
        <w:rPr>
          <w:szCs w:val="28"/>
        </w:rPr>
        <w:t>2021</w:t>
      </w:r>
      <w:r w:rsidR="00EE06A3" w:rsidRPr="00C973A3">
        <w:rPr>
          <w:szCs w:val="28"/>
        </w:rPr>
        <w:t xml:space="preserve"> г.</w:t>
      </w:r>
      <w:r w:rsidR="001B5DDA">
        <w:rPr>
          <w:szCs w:val="28"/>
        </w:rPr>
        <w:t>,</w:t>
      </w:r>
      <w:r w:rsidR="001B5DDA" w:rsidRPr="001B5DDA">
        <w:rPr>
          <w:bCs/>
          <w:szCs w:val="28"/>
        </w:rPr>
        <w:t xml:space="preserve"> </w:t>
      </w:r>
      <w:r w:rsidR="001B5DDA" w:rsidRPr="00FF5D68">
        <w:rPr>
          <w:bCs/>
          <w:szCs w:val="28"/>
        </w:rPr>
        <w:t xml:space="preserve">протокола заседания правления </w:t>
      </w:r>
      <w:r w:rsidR="001B5DDA" w:rsidRPr="00FF5D68">
        <w:rPr>
          <w:noProof/>
          <w:szCs w:val="28"/>
        </w:rPr>
        <w:t xml:space="preserve">региональной службы по тарифам Нижегородской области № </w:t>
      </w:r>
      <w:r w:rsidR="001B5DDA">
        <w:rPr>
          <w:noProof/>
          <w:szCs w:val="28"/>
        </w:rPr>
        <w:t>61</w:t>
      </w:r>
      <w:r w:rsidR="001B5DDA" w:rsidRPr="00FF5D68">
        <w:rPr>
          <w:noProof/>
          <w:szCs w:val="28"/>
        </w:rPr>
        <w:t xml:space="preserve"> от 2</w:t>
      </w:r>
      <w:r w:rsidR="001B5DDA">
        <w:rPr>
          <w:noProof/>
          <w:szCs w:val="28"/>
        </w:rPr>
        <w:t xml:space="preserve">4 </w:t>
      </w:r>
      <w:bookmarkStart w:id="2" w:name="_GoBack"/>
      <w:bookmarkEnd w:id="2"/>
      <w:r w:rsidR="001B5DDA" w:rsidRPr="00FF5D68">
        <w:rPr>
          <w:noProof/>
          <w:szCs w:val="28"/>
        </w:rPr>
        <w:t>декабря 2021 г.</w:t>
      </w:r>
      <w:r w:rsidR="001B5DDA" w:rsidRPr="00FF5D68">
        <w:rPr>
          <w:bCs/>
          <w:szCs w:val="28"/>
        </w:rPr>
        <w:t>:</w:t>
      </w:r>
    </w:p>
    <w:p w:rsidR="000658A2" w:rsidRPr="000658A2" w:rsidRDefault="000658A2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A559AF">
        <w:rPr>
          <w:b/>
          <w:szCs w:val="28"/>
        </w:rPr>
        <w:t>1.</w:t>
      </w:r>
      <w:r w:rsidRPr="00A559AF">
        <w:rPr>
          <w:szCs w:val="28"/>
        </w:rPr>
        <w:t xml:space="preserve"> Установ</w:t>
      </w:r>
      <w:r w:rsidR="00EE06A3" w:rsidRPr="00A559AF">
        <w:rPr>
          <w:szCs w:val="28"/>
        </w:rPr>
        <w:t xml:space="preserve">ить с 1 </w:t>
      </w:r>
      <w:r w:rsidR="00567A0F">
        <w:rPr>
          <w:szCs w:val="28"/>
        </w:rPr>
        <w:t xml:space="preserve">января </w:t>
      </w:r>
      <w:r w:rsidR="00EE06A3" w:rsidRPr="00A559AF">
        <w:rPr>
          <w:szCs w:val="28"/>
        </w:rPr>
        <w:t>по 31 декабр</w:t>
      </w:r>
      <w:r w:rsidR="008F4636" w:rsidRPr="00A559AF">
        <w:rPr>
          <w:szCs w:val="28"/>
        </w:rPr>
        <w:t>я 202</w:t>
      </w:r>
      <w:r w:rsidR="00567A0F">
        <w:rPr>
          <w:szCs w:val="28"/>
        </w:rPr>
        <w:t>2</w:t>
      </w:r>
      <w:r w:rsidRPr="000658A2">
        <w:rPr>
          <w:szCs w:val="28"/>
        </w:rPr>
        <w:t xml:space="preserve"> г</w:t>
      </w:r>
      <w:r>
        <w:rPr>
          <w:szCs w:val="28"/>
        </w:rPr>
        <w:t>.</w:t>
      </w:r>
      <w:r w:rsidRPr="000658A2">
        <w:rPr>
          <w:szCs w:val="28"/>
        </w:rPr>
        <w:t xml:space="preserve"> включительно единые (котловые) </w:t>
      </w:r>
      <w:hyperlink r:id="rId14" w:history="1">
        <w:r w:rsidRPr="000658A2">
          <w:rPr>
            <w:rStyle w:val="a5"/>
            <w:szCs w:val="28"/>
          </w:rPr>
          <w:t>тарифы</w:t>
        </w:r>
      </w:hyperlink>
      <w:r w:rsidRPr="000658A2">
        <w:rPr>
          <w:szCs w:val="28"/>
        </w:rPr>
        <w:t xml:space="preserve"> на услуги по передаче электрической энергии по сетям </w:t>
      </w:r>
      <w:r w:rsidRPr="000658A2">
        <w:rPr>
          <w:szCs w:val="28"/>
        </w:rPr>
        <w:lastRenderedPageBreak/>
        <w:t>Нижегородской области, поставляемой прочим потребителям, согласно Приложению 1.</w:t>
      </w:r>
    </w:p>
    <w:p w:rsidR="000658A2" w:rsidRPr="000658A2" w:rsidRDefault="000658A2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0658A2">
        <w:rPr>
          <w:b/>
          <w:szCs w:val="28"/>
        </w:rPr>
        <w:t>2.</w:t>
      </w:r>
      <w:r w:rsidRPr="000658A2">
        <w:rPr>
          <w:szCs w:val="28"/>
        </w:rPr>
        <w:t xml:space="preserve"> Установить с 1 </w:t>
      </w:r>
      <w:r w:rsidR="00567A0F">
        <w:rPr>
          <w:szCs w:val="28"/>
        </w:rPr>
        <w:t>января</w:t>
      </w:r>
      <w:r w:rsidRPr="000658A2">
        <w:rPr>
          <w:szCs w:val="28"/>
        </w:rPr>
        <w:t xml:space="preserve"> по 31 декабря 20</w:t>
      </w:r>
      <w:r w:rsidR="00567A0F">
        <w:rPr>
          <w:szCs w:val="28"/>
        </w:rPr>
        <w:t>22</w:t>
      </w:r>
      <w:r w:rsidRPr="000658A2">
        <w:rPr>
          <w:szCs w:val="28"/>
        </w:rPr>
        <w:t xml:space="preserve"> г</w:t>
      </w:r>
      <w:r>
        <w:rPr>
          <w:szCs w:val="28"/>
        </w:rPr>
        <w:t>.</w:t>
      </w:r>
      <w:r w:rsidRPr="000658A2">
        <w:rPr>
          <w:szCs w:val="28"/>
        </w:rPr>
        <w:t xml:space="preserve"> включительно </w:t>
      </w:r>
      <w:hyperlink r:id="rId15" w:history="1">
        <w:r w:rsidRPr="000658A2">
          <w:rPr>
            <w:rStyle w:val="a5"/>
            <w:szCs w:val="28"/>
          </w:rPr>
          <w:t>размер</w:t>
        </w:r>
      </w:hyperlink>
      <w:r w:rsidRPr="000658A2">
        <w:rPr>
          <w:szCs w:val="28"/>
        </w:rPr>
        <w:t xml:space="preserve"> экономически обоснованных единых (котловых) тарифов на услуги по передаче электрической энергии по сетям Нижегородской области согласно </w:t>
      </w:r>
      <w:r>
        <w:rPr>
          <w:szCs w:val="28"/>
        </w:rPr>
        <w:br/>
      </w:r>
      <w:r w:rsidRPr="000658A2">
        <w:rPr>
          <w:szCs w:val="28"/>
        </w:rPr>
        <w:t>Приложению 2.</w:t>
      </w:r>
    </w:p>
    <w:p w:rsidR="000658A2" w:rsidRPr="000658A2" w:rsidRDefault="000658A2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0658A2">
        <w:rPr>
          <w:b/>
          <w:szCs w:val="28"/>
        </w:rPr>
        <w:t>3.</w:t>
      </w:r>
      <w:r w:rsidRPr="000658A2">
        <w:rPr>
          <w:szCs w:val="28"/>
        </w:rPr>
        <w:t xml:space="preserve"> Установить с 1 </w:t>
      </w:r>
      <w:r w:rsidR="00567A0F">
        <w:rPr>
          <w:szCs w:val="28"/>
        </w:rPr>
        <w:t>января</w:t>
      </w:r>
      <w:r w:rsidRPr="000658A2">
        <w:rPr>
          <w:szCs w:val="28"/>
        </w:rPr>
        <w:t xml:space="preserve"> по 31 декабря 20</w:t>
      </w:r>
      <w:r w:rsidR="00567A0F">
        <w:rPr>
          <w:szCs w:val="28"/>
        </w:rPr>
        <w:t>22</w:t>
      </w:r>
      <w:r w:rsidRPr="000658A2">
        <w:rPr>
          <w:szCs w:val="28"/>
        </w:rPr>
        <w:t xml:space="preserve"> г</w:t>
      </w:r>
      <w:r>
        <w:rPr>
          <w:szCs w:val="28"/>
        </w:rPr>
        <w:t>.</w:t>
      </w:r>
      <w:r w:rsidRPr="000658A2">
        <w:rPr>
          <w:szCs w:val="28"/>
        </w:rPr>
        <w:t xml:space="preserve"> включительно </w:t>
      </w:r>
      <w:hyperlink r:id="rId16" w:history="1">
        <w:r w:rsidRPr="000658A2">
          <w:rPr>
            <w:rStyle w:val="a5"/>
            <w:szCs w:val="28"/>
          </w:rPr>
          <w:t>показатели</w:t>
        </w:r>
      </w:hyperlink>
      <w:r w:rsidRPr="000658A2">
        <w:rPr>
          <w:szCs w:val="28"/>
        </w:rPr>
        <w:t xml:space="preserve"> для целей расчета единых (котловых) тарифов на услуги по передаче электрической энергии по сетям Нижегородской области согласно </w:t>
      </w:r>
      <w:r w:rsidR="00567A0F">
        <w:rPr>
          <w:szCs w:val="28"/>
        </w:rPr>
        <w:br/>
      </w:r>
      <w:r w:rsidRPr="000658A2">
        <w:rPr>
          <w:szCs w:val="28"/>
        </w:rPr>
        <w:t>Приложению 3.</w:t>
      </w:r>
    </w:p>
    <w:p w:rsidR="000658A2" w:rsidRPr="000658A2" w:rsidRDefault="000658A2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0658A2">
        <w:rPr>
          <w:b/>
          <w:szCs w:val="28"/>
        </w:rPr>
        <w:t>4.</w:t>
      </w:r>
      <w:r w:rsidRPr="000658A2">
        <w:rPr>
          <w:szCs w:val="28"/>
        </w:rPr>
        <w:t xml:space="preserve"> Установить с 1 </w:t>
      </w:r>
      <w:r w:rsidR="00567A0F">
        <w:rPr>
          <w:szCs w:val="28"/>
        </w:rPr>
        <w:t xml:space="preserve">января </w:t>
      </w:r>
      <w:r w:rsidRPr="000658A2">
        <w:rPr>
          <w:szCs w:val="28"/>
        </w:rPr>
        <w:t>по 31 декабря 20</w:t>
      </w:r>
      <w:r w:rsidR="00EE06A3">
        <w:rPr>
          <w:szCs w:val="28"/>
        </w:rPr>
        <w:t>2</w:t>
      </w:r>
      <w:r w:rsidR="00567A0F">
        <w:rPr>
          <w:szCs w:val="28"/>
        </w:rPr>
        <w:t>2</w:t>
      </w:r>
      <w:r w:rsidRPr="000658A2">
        <w:rPr>
          <w:szCs w:val="28"/>
        </w:rPr>
        <w:t xml:space="preserve"> г</w:t>
      </w:r>
      <w:r>
        <w:rPr>
          <w:szCs w:val="28"/>
        </w:rPr>
        <w:t>.</w:t>
      </w:r>
      <w:r w:rsidRPr="000658A2">
        <w:rPr>
          <w:szCs w:val="28"/>
        </w:rPr>
        <w:t xml:space="preserve"> включительно единые (котловые) </w:t>
      </w:r>
      <w:hyperlink r:id="rId17" w:history="1">
        <w:r w:rsidRPr="000658A2">
          <w:rPr>
            <w:rStyle w:val="a5"/>
            <w:szCs w:val="28"/>
          </w:rPr>
          <w:t>тарифы</w:t>
        </w:r>
      </w:hyperlink>
      <w:r w:rsidRPr="000658A2">
        <w:rPr>
          <w:szCs w:val="28"/>
        </w:rPr>
        <w:t xml:space="preserve"> на услуги по передаче электрической энергии по сетям Нижегородской области, поставляемой населению и приравненным к нему категориям потребителей, согласно Приложению 4.</w:t>
      </w:r>
    </w:p>
    <w:p w:rsidR="000658A2" w:rsidRPr="000658A2" w:rsidRDefault="00420DB0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b/>
          <w:szCs w:val="28"/>
        </w:rPr>
        <w:t>5</w:t>
      </w:r>
      <w:r w:rsidR="000658A2" w:rsidRPr="000658A2">
        <w:rPr>
          <w:b/>
          <w:szCs w:val="28"/>
        </w:rPr>
        <w:t>.</w:t>
      </w:r>
      <w:r w:rsidR="000658A2" w:rsidRPr="000658A2">
        <w:rPr>
          <w:szCs w:val="28"/>
        </w:rPr>
        <w:t xml:space="preserve"> Настоящее решение вступает в силу с 1 </w:t>
      </w:r>
      <w:r w:rsidR="00567A0F">
        <w:rPr>
          <w:szCs w:val="28"/>
        </w:rPr>
        <w:t>января 2022</w:t>
      </w:r>
      <w:r w:rsidR="000658A2" w:rsidRPr="000658A2">
        <w:rPr>
          <w:szCs w:val="28"/>
        </w:rPr>
        <w:t xml:space="preserve"> г.</w:t>
      </w:r>
    </w:p>
    <w:p w:rsidR="006E1C93" w:rsidRDefault="006E1C93" w:rsidP="006E1C93">
      <w:pPr>
        <w:tabs>
          <w:tab w:val="left" w:pos="1897"/>
        </w:tabs>
        <w:spacing w:line="276" w:lineRule="auto"/>
        <w:rPr>
          <w:szCs w:val="28"/>
        </w:rPr>
      </w:pPr>
    </w:p>
    <w:p w:rsidR="000658A2" w:rsidRDefault="000658A2" w:rsidP="006E1C93">
      <w:pPr>
        <w:tabs>
          <w:tab w:val="left" w:pos="1897"/>
        </w:tabs>
        <w:spacing w:line="276" w:lineRule="auto"/>
        <w:rPr>
          <w:szCs w:val="28"/>
        </w:rPr>
      </w:pPr>
    </w:p>
    <w:p w:rsidR="00420DB0" w:rsidRDefault="00420DB0" w:rsidP="006E1C93">
      <w:pPr>
        <w:tabs>
          <w:tab w:val="left" w:pos="1897"/>
        </w:tabs>
        <w:spacing w:line="276" w:lineRule="auto"/>
        <w:rPr>
          <w:szCs w:val="28"/>
        </w:rPr>
      </w:pPr>
    </w:p>
    <w:p w:rsidR="006E1C93" w:rsidRPr="006E1C93" w:rsidRDefault="00D61161" w:rsidP="006E1C93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 xml:space="preserve">Руководитель </w:t>
      </w:r>
      <w:r w:rsidR="006E1C93" w:rsidRPr="006E1C93">
        <w:rPr>
          <w:szCs w:val="28"/>
        </w:rPr>
        <w:t>службы</w:t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EE06A3">
        <w:rPr>
          <w:szCs w:val="28"/>
        </w:rPr>
        <w:t xml:space="preserve">            </w:t>
      </w:r>
      <w:proofErr w:type="spellStart"/>
      <w:r w:rsidR="00EE06A3">
        <w:rPr>
          <w:szCs w:val="28"/>
        </w:rPr>
        <w:t>Ю.Л.Алешина</w:t>
      </w:r>
      <w:proofErr w:type="spellEnd"/>
    </w:p>
    <w:sectPr w:rsidR="006E1C93" w:rsidRPr="006E1C93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61" w:rsidRDefault="00A61661">
      <w:r>
        <w:separator/>
      </w:r>
    </w:p>
  </w:endnote>
  <w:endnote w:type="continuationSeparator" w:id="0">
    <w:p w:rsidR="00A61661" w:rsidRDefault="00A6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61" w:rsidRDefault="00A61661">
      <w:r>
        <w:separator/>
      </w:r>
    </w:p>
  </w:footnote>
  <w:footnote w:type="continuationSeparator" w:id="0">
    <w:p w:rsidR="00A61661" w:rsidRDefault="00A6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A1" w:rsidRDefault="00713468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A1" w:rsidRDefault="00713468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5DDA">
      <w:rPr>
        <w:rStyle w:val="a7"/>
        <w:noProof/>
      </w:rPr>
      <w:t>2</w: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FC" w:rsidRDefault="0023506A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6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9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">
              <v:shape id="Freeform 64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vJMIA&#10;AADaAAAADwAAAGRycy9kb3ducmV2LnhtbESPQWvCQBSE7wX/w/IEb7qxB7XRVVQoCFJsowePj+wz&#10;G8y+jdmNpv/eFQo9DjPzDbNYdbYSd2p86VjBeJSAIM6dLrlQcDp+DmcgfEDWWDkmBb/kYbXsvS0w&#10;1e7BP3TPQiEihH2KCkwIdSqlzw1Z9CNXE0fv4hqLIcqmkLrBR4TbSr4nyURaLDkuGKxpayi/Zq1V&#10;sJe2+KKt/r7J9pCdN52m1nwoNeh36zmIQF34D/+1d1rBF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W8kwgAAANoAAAAPAAAAAAAAAAAAAAAAAJgCAABkcnMvZG93&#10;bnJldi54bWxQSwUGAAAAAAQABAD1AAAAhwMAAAAA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6mvL8A&#10;AADaAAAADwAAAGRycy9kb3ducmV2LnhtbERPTWsCMRC9C/6HMEIvoll7KO1qFBUES8FSFc/DZtys&#10;biZrkur6781B8Ph435NZa2txJR8qxwpGwwwEceF0xaWC/W41+AQRIrLG2jEpuFOA2bTbmWCu3Y3/&#10;6LqNpUghHHJUYGJscilDYchiGLqGOHFH5y3GBH0ptcdbCre1fM+yD2mx4tRgsKGloeK8/bcKDqef&#10;/qL6XX45v3HY/16Yixm1Sr312vkYRKQ2vsRP91orSFvTlXQD5P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3qa8vwAAANoAAAAPAAAAAAAAAAAAAAAAAJgCAABkcnMvZG93bnJl&#10;di54bWxQSwUGAAAAAAQABAD1AAAAhAMAAAAA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B15" w:rsidRPr="00E52B15" w:rsidRDefault="006E1C93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61114" w:rsidRPr="00561114" w:rsidRDefault="005611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 w:rsidR="003E3FD2"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561114" w:rsidRPr="00561114" w:rsidRDefault="005611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0F7B5C" w:rsidRPr="000F7B5C" w:rsidRDefault="000F7B5C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0F7B5C" w:rsidRPr="000F7B5C" w:rsidRDefault="00160550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85764D" w:rsidRDefault="0085764D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9A1D2F" w:rsidRDefault="009A1D2F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673D81" w:rsidRPr="002B6128" w:rsidRDefault="00673D81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673D81" w:rsidRDefault="00673D81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9A1D2F" w:rsidRDefault="000D5C79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" filled="f" stroked="f" strokecolor="white" strokeweight="0">
              <v:textbox inset="0,0,0,0">
                <w:txbxContent>
                  <w:p w:rsidR="00E52B15" w:rsidRPr="00E52B15" w:rsidRDefault="006E1C93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61114" w:rsidRPr="00561114" w:rsidRDefault="005611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 w:rsidR="003E3FD2"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561114" w:rsidRPr="00561114" w:rsidRDefault="005611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0F7B5C" w:rsidRPr="000F7B5C" w:rsidRDefault="000F7B5C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0F7B5C" w:rsidRPr="000F7B5C" w:rsidRDefault="00160550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85764D" w:rsidRDefault="0085764D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9A1D2F" w:rsidRDefault="009A1D2F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673D81" w:rsidRPr="002B6128" w:rsidRDefault="00673D81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673D81" w:rsidRDefault="00673D81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9A1D2F" w:rsidRDefault="000D5C79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/qhY5G+/3aMQrGC2k077V6BEgMI=" w:salt="RFvk863cMEiXbAp5krQ0R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39"/>
    <w:rsid w:val="00002B26"/>
    <w:rsid w:val="00002C38"/>
    <w:rsid w:val="00004362"/>
    <w:rsid w:val="000043DE"/>
    <w:rsid w:val="00004422"/>
    <w:rsid w:val="0000465C"/>
    <w:rsid w:val="000048AE"/>
    <w:rsid w:val="00005CF1"/>
    <w:rsid w:val="000061D8"/>
    <w:rsid w:val="0000703E"/>
    <w:rsid w:val="000074BC"/>
    <w:rsid w:val="000107E6"/>
    <w:rsid w:val="000113AA"/>
    <w:rsid w:val="000115ED"/>
    <w:rsid w:val="00011AE5"/>
    <w:rsid w:val="0001374D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8A2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816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5DDA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06A"/>
    <w:rsid w:val="00235229"/>
    <w:rsid w:val="0023570C"/>
    <w:rsid w:val="00235C41"/>
    <w:rsid w:val="00236863"/>
    <w:rsid w:val="00237155"/>
    <w:rsid w:val="00237404"/>
    <w:rsid w:val="00241D87"/>
    <w:rsid w:val="002426D1"/>
    <w:rsid w:val="0024368C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2D39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C8C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B39"/>
    <w:rsid w:val="00287F60"/>
    <w:rsid w:val="002904AF"/>
    <w:rsid w:val="00290E3E"/>
    <w:rsid w:val="002916FA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069B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6322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B91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0B85"/>
    <w:rsid w:val="003D2EB6"/>
    <w:rsid w:val="003D31A3"/>
    <w:rsid w:val="003D3C21"/>
    <w:rsid w:val="003D42B7"/>
    <w:rsid w:val="003D5226"/>
    <w:rsid w:val="003D6483"/>
    <w:rsid w:val="003D6B37"/>
    <w:rsid w:val="003D7F3D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0A84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2CC2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A9D"/>
    <w:rsid w:val="00414F53"/>
    <w:rsid w:val="00415A48"/>
    <w:rsid w:val="00415DDF"/>
    <w:rsid w:val="004164EE"/>
    <w:rsid w:val="0041783D"/>
    <w:rsid w:val="00417B00"/>
    <w:rsid w:val="00417B2E"/>
    <w:rsid w:val="00420DB0"/>
    <w:rsid w:val="00421C24"/>
    <w:rsid w:val="0042263A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14B9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25F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BC8"/>
    <w:rsid w:val="00566C77"/>
    <w:rsid w:val="00567A0F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1CB6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49E1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5C20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1C93"/>
    <w:rsid w:val="006E274F"/>
    <w:rsid w:val="006E338A"/>
    <w:rsid w:val="006E3E1E"/>
    <w:rsid w:val="006E4067"/>
    <w:rsid w:val="006E47D5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46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5EA6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B65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0603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3E33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45FB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5958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636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09F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58CA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1DEA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9F7952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2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9AF"/>
    <w:rsid w:val="00A55DF1"/>
    <w:rsid w:val="00A55EB3"/>
    <w:rsid w:val="00A55EE3"/>
    <w:rsid w:val="00A565D8"/>
    <w:rsid w:val="00A56931"/>
    <w:rsid w:val="00A61635"/>
    <w:rsid w:val="00A61661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02D"/>
    <w:rsid w:val="00AC2979"/>
    <w:rsid w:val="00AC3604"/>
    <w:rsid w:val="00AC371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1B"/>
    <w:rsid w:val="00B11B9A"/>
    <w:rsid w:val="00B11BF1"/>
    <w:rsid w:val="00B1248D"/>
    <w:rsid w:val="00B13344"/>
    <w:rsid w:val="00B139FA"/>
    <w:rsid w:val="00B13A74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1F57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2DA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6B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3A3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57B0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116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420"/>
    <w:rsid w:val="00D8664A"/>
    <w:rsid w:val="00D91255"/>
    <w:rsid w:val="00D91523"/>
    <w:rsid w:val="00D91BCF"/>
    <w:rsid w:val="00D93545"/>
    <w:rsid w:val="00D9372D"/>
    <w:rsid w:val="00D93B99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69A9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3BA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3DFA"/>
    <w:rsid w:val="00E85825"/>
    <w:rsid w:val="00E85D27"/>
    <w:rsid w:val="00E864B9"/>
    <w:rsid w:val="00E87644"/>
    <w:rsid w:val="00E87DE8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03CB"/>
    <w:rsid w:val="00ED1397"/>
    <w:rsid w:val="00ED1476"/>
    <w:rsid w:val="00ED1AEB"/>
    <w:rsid w:val="00ED4EBB"/>
    <w:rsid w:val="00EE0634"/>
    <w:rsid w:val="00EE06A3"/>
    <w:rsid w:val="00EE0972"/>
    <w:rsid w:val="00EE1A32"/>
    <w:rsid w:val="00EE22F5"/>
    <w:rsid w:val="00EE34B9"/>
    <w:rsid w:val="00EE35F4"/>
    <w:rsid w:val="00EE3B59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465C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96B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1FC3"/>
    <w:rsid w:val="00FC34C3"/>
    <w:rsid w:val="00FC36BD"/>
    <w:rsid w:val="00FC3975"/>
    <w:rsid w:val="00FC3CD7"/>
    <w:rsid w:val="00FC40D3"/>
    <w:rsid w:val="00FC5317"/>
    <w:rsid w:val="00FC5799"/>
    <w:rsid w:val="00FC59C5"/>
    <w:rsid w:val="00FC6862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6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49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A496B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FA496B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6E1C93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6E1C93"/>
    <w:rPr>
      <w:sz w:val="28"/>
      <w:szCs w:val="28"/>
    </w:rPr>
  </w:style>
  <w:style w:type="paragraph" w:customStyle="1" w:styleId="ConsPlusNormal">
    <w:name w:val="ConsPlusNormal"/>
    <w:rsid w:val="006E1C9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6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49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A496B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FA496B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6E1C93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6E1C93"/>
    <w:rPr>
      <w:sz w:val="28"/>
      <w:szCs w:val="28"/>
    </w:rPr>
  </w:style>
  <w:style w:type="paragraph" w:customStyle="1" w:styleId="ConsPlusNormal">
    <w:name w:val="ConsPlusNormal"/>
    <w:rsid w:val="006E1C9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A681FEC8ADAD1DCB00D5F6FA5159E999FAFCF1EBBCE1089A186D5A9B55B4151CDD0C81EDACA7823FLDG8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681FEC8ADAD1DCB00D5F6FA5159E999FAFDF3EDB0EC089A186D5A9B55LBG4P" TargetMode="External"/><Relationship Id="rId17" Type="http://schemas.openxmlformats.org/officeDocument/2006/relationships/hyperlink" Target="consultantplus://offline/ref=1ADB83B0995AB87B4933AD2EA1E5F6B8BCB3893995ADD0D1EEE315C561F7F0A80FA6BD0929D5B8EC624C0B4BI84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DB83B0995AB87B4933AD2EA1E5F6B8BCB3893995ADD0D1EEE315C561F7F0A80FA6BD0929D5B8EC624C0B4DI840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81FEC8ADAD1DCB00D5F6FA5159E999FAFCF4EDBBE0089A186D5A9B55LBG4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ADB83B0995AB87B4933AD2EA1E5F6B8BCB3893995ADD0D1EEE315C561F7F0A80FA6BD0929D5B8EC624C084BI844G" TargetMode="External"/><Relationship Id="rId10" Type="http://schemas.openxmlformats.org/officeDocument/2006/relationships/hyperlink" Target="consultantplus://offline/ref=A681FEC8ADAD1DCB00D5F6FA5159E999FAFDF4E6BEE0089A186D5A9B55B4151CDD0C81EDACA7853BLDGF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consultantplus://offline/ref=1ADB83B0995AB87B4933AD2EA1E5F6B8BCB3893995ADD0D1EEE315C561F7F0A80FA6BD0929D5B8EC624C084CI846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44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Шаронова Екатерина Игоревна</cp:lastModifiedBy>
  <cp:revision>21</cp:revision>
  <cp:lastPrinted>2021-05-28T14:20:00Z</cp:lastPrinted>
  <dcterms:created xsi:type="dcterms:W3CDTF">2020-12-22T09:51:00Z</dcterms:created>
  <dcterms:modified xsi:type="dcterms:W3CDTF">2021-12-24T12:30:00Z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